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FD" w:rsidRDefault="00A36ED9" w:rsidP="006671F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A624F">
        <w:rPr>
          <w:rFonts w:ascii="Arial" w:hAnsi="Arial" w:cs="Arial"/>
          <w:b/>
          <w:bCs/>
          <w:sz w:val="28"/>
          <w:szCs w:val="28"/>
        </w:rPr>
        <w:t xml:space="preserve">FICHA TÉCNICA TALLER </w:t>
      </w:r>
      <w:r w:rsidR="002056CB">
        <w:rPr>
          <w:rFonts w:ascii="Arial" w:hAnsi="Arial" w:cs="Arial"/>
          <w:b/>
          <w:bCs/>
          <w:sz w:val="28"/>
          <w:szCs w:val="28"/>
        </w:rPr>
        <w:t>4</w:t>
      </w:r>
      <w:r w:rsidRPr="00FA624F">
        <w:rPr>
          <w:rFonts w:ascii="Arial" w:hAnsi="Arial" w:cs="Arial"/>
          <w:b/>
          <w:bCs/>
          <w:sz w:val="28"/>
          <w:szCs w:val="28"/>
        </w:rPr>
        <w:t xml:space="preserve"> </w:t>
      </w:r>
      <w:r w:rsidR="006671FD">
        <w:rPr>
          <w:rFonts w:ascii="Arial" w:hAnsi="Arial" w:cs="Arial"/>
          <w:b/>
          <w:bCs/>
          <w:sz w:val="28"/>
          <w:szCs w:val="28"/>
        </w:rPr>
        <w:t>–METODOLOGIA PARA EL DESARROLLO DE PROYECTOS PRODUCTIVOS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6671FD" w:rsidRPr="00A62A61" w:rsidTr="00E810EA">
        <w:tc>
          <w:tcPr>
            <w:tcW w:w="8978" w:type="dxa"/>
            <w:shd w:val="clear" w:color="auto" w:fill="F2F2F2"/>
          </w:tcPr>
          <w:p w:rsidR="006671FD" w:rsidRPr="00A62A61" w:rsidRDefault="006671FD" w:rsidP="00E810E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62A61">
              <w:rPr>
                <w:rFonts w:ascii="Arial" w:hAnsi="Arial" w:cs="Arial"/>
                <w:b/>
              </w:rPr>
              <w:t>OBJETIVO</w:t>
            </w:r>
          </w:p>
        </w:tc>
      </w:tr>
      <w:tr w:rsidR="006671FD" w:rsidRPr="00A62A61" w:rsidTr="00E810EA">
        <w:tc>
          <w:tcPr>
            <w:tcW w:w="8978" w:type="dxa"/>
          </w:tcPr>
          <w:p w:rsidR="006671FD" w:rsidRPr="00A62A61" w:rsidRDefault="006671FD" w:rsidP="00E810E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2A61">
              <w:rPr>
                <w:color w:val="auto"/>
                <w:sz w:val="20"/>
                <w:szCs w:val="20"/>
              </w:rPr>
              <w:t xml:space="preserve">Orientar aspectos metodológicos, para la formulación de proyectos  y establecimiento de alianzas estratégicas con entidades que brindan educación No formal, que permitan la creación de microempresas. </w:t>
            </w:r>
          </w:p>
        </w:tc>
      </w:tr>
    </w:tbl>
    <w:p w:rsidR="006671FD" w:rsidRPr="00A62A61" w:rsidRDefault="006671FD" w:rsidP="006671F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6671FD" w:rsidRPr="00A62A61" w:rsidTr="00E810EA">
        <w:tc>
          <w:tcPr>
            <w:tcW w:w="8978" w:type="dxa"/>
            <w:shd w:val="clear" w:color="auto" w:fill="F2F2F2"/>
          </w:tcPr>
          <w:p w:rsidR="006671FD" w:rsidRPr="00A62A61" w:rsidRDefault="006671FD" w:rsidP="00E810E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62A61">
              <w:rPr>
                <w:rFonts w:ascii="Arial" w:hAnsi="Arial" w:cs="Arial"/>
                <w:b/>
              </w:rPr>
              <w:t>DINÁMICA TIPO LÚDICA</w:t>
            </w:r>
          </w:p>
        </w:tc>
      </w:tr>
      <w:tr w:rsidR="006671FD" w:rsidRPr="00A62A61" w:rsidTr="00E810EA">
        <w:tc>
          <w:tcPr>
            <w:tcW w:w="8978" w:type="dxa"/>
          </w:tcPr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b/>
                <w:sz w:val="20"/>
                <w:szCs w:val="20"/>
              </w:rPr>
              <w:t>LA NARANJA EN LOS PIES:</w:t>
            </w:r>
            <w:r w:rsidRPr="00A62A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2A61">
              <w:rPr>
                <w:rFonts w:ascii="Arial" w:hAnsi="Arial" w:cs="Arial"/>
                <w:b/>
                <w:sz w:val="20"/>
                <w:szCs w:val="20"/>
              </w:rPr>
              <w:t xml:space="preserve">Objetivo: 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sz w:val="20"/>
                <w:szCs w:val="20"/>
              </w:rPr>
              <w:t>Nos permite fomentar el trabajo en equipo, donde todos los participantes aportan para el alcance de los objetivos que existen en  común.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2A61">
              <w:rPr>
                <w:rFonts w:ascii="Arial" w:hAnsi="Arial" w:cs="Arial"/>
                <w:b/>
                <w:sz w:val="20"/>
                <w:szCs w:val="20"/>
              </w:rPr>
              <w:t xml:space="preserve">Desarrollo: 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sz w:val="20"/>
                <w:szCs w:val="20"/>
              </w:rPr>
              <w:t xml:space="preserve">1. Los participantes en este juego se organizarán en dos filas de sillas, enfrentadas. 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sz w:val="20"/>
                <w:szCs w:val="20"/>
              </w:rPr>
              <w:t xml:space="preserve">2. Se coloca una naranja u otra fruta, sobre los pies del primer jugador de cada fila. Los pies deben estar unidos. 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sz w:val="20"/>
                <w:szCs w:val="20"/>
              </w:rPr>
              <w:t xml:space="preserve">3. El primer jugador intentará pasar la naranja si dejarla caer, a los pies del segundo jugador de su fila y así sucesivamente. 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sz w:val="20"/>
                <w:szCs w:val="20"/>
              </w:rPr>
              <w:t xml:space="preserve">4. Si la naranja se cae, el jugador continuará en el punto donde se interrumpió. El jugador que dejó caer la naranja saldrá de la fila. 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sz w:val="20"/>
                <w:szCs w:val="20"/>
              </w:rPr>
              <w:t>5. El ganador en este juego, será el equipo que termine con más jugadores y haya pasado la naranja en el menor tiempo.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2A61">
              <w:rPr>
                <w:rFonts w:ascii="Arial" w:hAnsi="Arial" w:cs="Arial"/>
                <w:b/>
                <w:sz w:val="20"/>
                <w:szCs w:val="20"/>
              </w:rPr>
              <w:t xml:space="preserve">Conclusiones: </w:t>
            </w:r>
          </w:p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sz w:val="20"/>
                <w:szCs w:val="20"/>
              </w:rPr>
              <w:t xml:space="preserve">Se analiza la participación y los resultados obtenidos por cada una de los equipos, con lo relacionado al alcance de la meta.  </w:t>
            </w:r>
          </w:p>
        </w:tc>
      </w:tr>
    </w:tbl>
    <w:p w:rsidR="006671FD" w:rsidRPr="00A62A61" w:rsidRDefault="006671FD" w:rsidP="006671F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6671FD" w:rsidRPr="00A62A61" w:rsidTr="00E810EA">
        <w:tc>
          <w:tcPr>
            <w:tcW w:w="8978" w:type="dxa"/>
            <w:shd w:val="clear" w:color="auto" w:fill="F2F2F2"/>
          </w:tcPr>
          <w:p w:rsidR="006671FD" w:rsidRPr="00A62A61" w:rsidRDefault="006671FD" w:rsidP="00E810E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62A61">
              <w:rPr>
                <w:rFonts w:ascii="Arial" w:hAnsi="Arial" w:cs="Arial"/>
                <w:b/>
              </w:rPr>
              <w:t>EXPOSICIÓN TEÓRICA</w:t>
            </w:r>
          </w:p>
        </w:tc>
      </w:tr>
      <w:tr w:rsidR="006671FD" w:rsidRPr="00A62A61" w:rsidTr="00E810EA">
        <w:tc>
          <w:tcPr>
            <w:tcW w:w="8978" w:type="dxa"/>
          </w:tcPr>
          <w:p w:rsidR="006671FD" w:rsidRPr="00A62A61" w:rsidRDefault="006671FD" w:rsidP="00E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A61">
              <w:rPr>
                <w:rFonts w:ascii="Arial" w:hAnsi="Arial" w:cs="Arial"/>
                <w:sz w:val="20"/>
                <w:szCs w:val="20"/>
              </w:rPr>
              <w:t>Mediante Técnicas Auditivas y Audiovisuales: Exposición complementada con la  presentación de diapositivas que aporten elementos nuevos o interpretaciones que permitan al grupo  profundizar en los siguientes aspectos:</w:t>
            </w:r>
          </w:p>
          <w:p w:rsidR="006671FD" w:rsidRPr="00A62A61" w:rsidRDefault="006671FD" w:rsidP="006671F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  <w:sz w:val="20"/>
                <w:szCs w:val="20"/>
              </w:rPr>
            </w:pPr>
            <w:r w:rsidRPr="00A62A61">
              <w:rPr>
                <w:color w:val="auto"/>
                <w:sz w:val="20"/>
                <w:szCs w:val="20"/>
              </w:rPr>
              <w:t>Fuentes de financiación</w:t>
            </w:r>
          </w:p>
          <w:p w:rsidR="006671FD" w:rsidRPr="00A62A61" w:rsidRDefault="006671FD" w:rsidP="006671F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2A61">
              <w:rPr>
                <w:rFonts w:ascii="Arial" w:hAnsi="Arial" w:cs="Arial"/>
                <w:bCs/>
                <w:sz w:val="20"/>
                <w:szCs w:val="20"/>
              </w:rPr>
              <w:t>Naturaleza de un Proyecto</w:t>
            </w:r>
          </w:p>
          <w:p w:rsidR="006671FD" w:rsidRPr="00A62A61" w:rsidRDefault="006671FD" w:rsidP="006671F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2A61">
              <w:rPr>
                <w:rFonts w:ascii="Arial" w:hAnsi="Arial" w:cs="Arial"/>
                <w:bCs/>
                <w:sz w:val="20"/>
                <w:szCs w:val="20"/>
              </w:rPr>
              <w:t xml:space="preserve">Tipos de Proyectos </w:t>
            </w:r>
          </w:p>
          <w:p w:rsidR="006671FD" w:rsidRPr="00A62A61" w:rsidRDefault="006671FD" w:rsidP="006671F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2A61">
              <w:rPr>
                <w:rFonts w:ascii="Arial" w:hAnsi="Arial" w:cs="Arial"/>
                <w:bCs/>
                <w:sz w:val="20"/>
                <w:szCs w:val="20"/>
              </w:rPr>
              <w:t xml:space="preserve">Metodologías </w:t>
            </w:r>
          </w:p>
          <w:p w:rsidR="006671FD" w:rsidRPr="00A62A61" w:rsidRDefault="006671FD" w:rsidP="006671F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2A61">
              <w:rPr>
                <w:rFonts w:ascii="Arial" w:hAnsi="Arial" w:cs="Arial"/>
                <w:bCs/>
                <w:sz w:val="20"/>
                <w:szCs w:val="20"/>
              </w:rPr>
              <w:t>Formulación del proyecto</w:t>
            </w:r>
          </w:p>
          <w:p w:rsidR="006671FD" w:rsidRPr="00A62A61" w:rsidRDefault="006671FD" w:rsidP="00E810EA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2A61">
              <w:rPr>
                <w:rFonts w:ascii="Arial" w:hAnsi="Arial" w:cs="Arial"/>
                <w:bCs/>
                <w:sz w:val="20"/>
                <w:szCs w:val="20"/>
              </w:rPr>
              <w:t>Aspectos generales</w:t>
            </w:r>
          </w:p>
          <w:p w:rsidR="006671FD" w:rsidRPr="00A62A61" w:rsidRDefault="006671FD" w:rsidP="00E810EA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2A61">
              <w:rPr>
                <w:rFonts w:ascii="Arial" w:hAnsi="Arial" w:cs="Arial"/>
                <w:bCs/>
                <w:sz w:val="20"/>
                <w:szCs w:val="20"/>
              </w:rPr>
              <w:t>Aspectos técnicos</w:t>
            </w:r>
          </w:p>
          <w:p w:rsidR="006671FD" w:rsidRPr="00A62A61" w:rsidRDefault="006671FD" w:rsidP="00E810EA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2A61">
              <w:rPr>
                <w:rFonts w:ascii="Arial" w:hAnsi="Arial" w:cs="Arial"/>
                <w:bCs/>
                <w:sz w:val="20"/>
                <w:szCs w:val="20"/>
              </w:rPr>
              <w:t>Aspectos financieros</w:t>
            </w:r>
          </w:p>
          <w:p w:rsidR="006671FD" w:rsidRPr="00A62A61" w:rsidRDefault="006671FD" w:rsidP="00E810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71FD" w:rsidRPr="00A62A61" w:rsidRDefault="006671FD" w:rsidP="006671FD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6671FD" w:rsidRPr="00A62A61" w:rsidTr="00E810EA">
        <w:tc>
          <w:tcPr>
            <w:tcW w:w="8978" w:type="dxa"/>
            <w:shd w:val="clear" w:color="auto" w:fill="F2F2F2"/>
          </w:tcPr>
          <w:p w:rsidR="006671FD" w:rsidRPr="00A62A61" w:rsidRDefault="006671FD" w:rsidP="00E810E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62A61">
              <w:rPr>
                <w:rFonts w:ascii="Arial" w:hAnsi="Arial" w:cs="Arial"/>
                <w:b/>
              </w:rPr>
              <w:t>TRABAJO PRACTICO</w:t>
            </w:r>
          </w:p>
        </w:tc>
      </w:tr>
      <w:tr w:rsidR="006671FD" w:rsidRPr="00A62A61" w:rsidTr="00E810EA">
        <w:tc>
          <w:tcPr>
            <w:tcW w:w="8978" w:type="dxa"/>
          </w:tcPr>
          <w:tbl>
            <w:tblPr>
              <w:tblW w:w="0" w:type="auto"/>
              <w:tblLook w:val="0000"/>
            </w:tblPr>
            <w:tblGrid>
              <w:gridCol w:w="8762"/>
            </w:tblGrid>
            <w:tr w:rsidR="006671FD" w:rsidRPr="00A62A61" w:rsidTr="00E810EA">
              <w:trPr>
                <w:trHeight w:val="208"/>
              </w:trPr>
              <w:tc>
                <w:tcPr>
                  <w:tcW w:w="0" w:type="auto"/>
                  <w:vAlign w:val="center"/>
                </w:tcPr>
                <w:p w:rsidR="006671FD" w:rsidRPr="00A62A61" w:rsidRDefault="006671FD" w:rsidP="00E810E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2A61">
                    <w:rPr>
                      <w:rFonts w:ascii="Arial" w:hAnsi="Arial" w:cs="Arial"/>
                      <w:b/>
                      <w:sz w:val="20"/>
                      <w:szCs w:val="20"/>
                    </w:rPr>
                    <w:t>Objetivo</w:t>
                  </w:r>
                  <w:r w:rsidRPr="00A62A61">
                    <w:rPr>
                      <w:rFonts w:ascii="Arial" w:hAnsi="Arial" w:cs="Arial"/>
                      <w:sz w:val="20"/>
                      <w:szCs w:val="20"/>
                    </w:rPr>
                    <w:t xml:space="preserve">: Elaborar un proyecto  productivo teniendo en cuenta  la situación socio demográfico, los intereses, necesidades  de las familias como alternativa para la generación de ingresos.  </w:t>
                  </w:r>
                </w:p>
                <w:p w:rsidR="006671FD" w:rsidRPr="00A62A61" w:rsidRDefault="006671FD" w:rsidP="00E810E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2A6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Desarrollo: </w:t>
                  </w:r>
                  <w:r w:rsidRPr="00A62A61">
                    <w:rPr>
                      <w:rFonts w:ascii="Arial" w:hAnsi="Arial" w:cs="Arial"/>
                      <w:sz w:val="20"/>
                      <w:szCs w:val="20"/>
                    </w:rPr>
                    <w:t xml:space="preserve">El instructor  va desarrollando los aspectos que debe tener un  proyecto, posteriormente  a los grupos se les da 15 minutos en el taller  después de cada tema para que vayan proyectando el proyecto productivo  que escogieron. </w:t>
                  </w:r>
                </w:p>
                <w:p w:rsidR="006671FD" w:rsidRPr="00A62A61" w:rsidRDefault="006671FD" w:rsidP="00E810E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2A61">
                    <w:rPr>
                      <w:rFonts w:ascii="Arial" w:hAnsi="Arial" w:cs="Arial"/>
                      <w:sz w:val="20"/>
                      <w:szCs w:val="20"/>
                    </w:rPr>
                    <w:t xml:space="preserve">El instructor  debe  con cada grupo asesorarles  el trabajo que están realizando,  rápidamente </w:t>
                  </w:r>
                  <w:r w:rsidRPr="00A62A61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se realiza una plenaria donde cada grupo lee la parte que le correspondió  y entre todos  se analiza su la factibilidad, vialidad, visualizar las  posibles soluciones. </w:t>
                  </w:r>
                </w:p>
                <w:p w:rsidR="006671FD" w:rsidRPr="00A62A61" w:rsidRDefault="006671FD" w:rsidP="00E810E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2A61">
                    <w:rPr>
                      <w:rFonts w:ascii="Arial" w:hAnsi="Arial" w:cs="Arial"/>
                      <w:sz w:val="20"/>
                      <w:szCs w:val="20"/>
                    </w:rPr>
                    <w:t xml:space="preserve">El instructor  de cada grupo irá anotando los aportes significativos y los principales inconvenientes presentados.  </w:t>
                  </w:r>
                </w:p>
                <w:p w:rsidR="006671FD" w:rsidRPr="00A62A61" w:rsidRDefault="006671FD" w:rsidP="00E810E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2A61">
                    <w:rPr>
                      <w:rFonts w:ascii="Arial" w:hAnsi="Arial" w:cs="Arial"/>
                      <w:sz w:val="20"/>
                      <w:szCs w:val="20"/>
                    </w:rPr>
                    <w:t>El instructor  va escribiendo en el tablero toda la información y la plenaria debe elegir las soluciones o conclusiones que consideren correctas. Para terminar cada grupo deberá presentar el bosquejo de su proyecto.</w:t>
                  </w:r>
                </w:p>
              </w:tc>
            </w:tr>
          </w:tbl>
          <w:p w:rsidR="006671FD" w:rsidRPr="00A62A61" w:rsidRDefault="006671FD" w:rsidP="00E810E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71FD" w:rsidRPr="00A62A61" w:rsidRDefault="006671FD" w:rsidP="006671FD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54"/>
      </w:tblGrid>
      <w:tr w:rsidR="006671FD" w:rsidRPr="00A62A61" w:rsidTr="00E810EA">
        <w:tc>
          <w:tcPr>
            <w:tcW w:w="8978" w:type="dxa"/>
            <w:shd w:val="clear" w:color="auto" w:fill="F2F2F2"/>
          </w:tcPr>
          <w:p w:rsidR="006671FD" w:rsidRPr="00A62A61" w:rsidRDefault="006671FD" w:rsidP="00E810E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62A61">
              <w:rPr>
                <w:rFonts w:ascii="Arial" w:hAnsi="Arial" w:cs="Arial"/>
                <w:b/>
              </w:rPr>
              <w:t>MÉTODO DE EVALUACIÓN Y PREGUNTAS</w:t>
            </w:r>
          </w:p>
        </w:tc>
      </w:tr>
      <w:tr w:rsidR="006671FD" w:rsidRPr="00A62A61" w:rsidTr="00E810EA">
        <w:tc>
          <w:tcPr>
            <w:tcW w:w="8978" w:type="dxa"/>
          </w:tcPr>
          <w:tbl>
            <w:tblPr>
              <w:tblW w:w="8931" w:type="dxa"/>
              <w:tblLook w:val="0000"/>
            </w:tblPr>
            <w:tblGrid>
              <w:gridCol w:w="222"/>
              <w:gridCol w:w="8709"/>
            </w:tblGrid>
            <w:tr w:rsidR="006671FD" w:rsidRPr="00A62A61" w:rsidTr="00E810EA">
              <w:trPr>
                <w:trHeight w:val="208"/>
              </w:trPr>
              <w:tc>
                <w:tcPr>
                  <w:tcW w:w="0" w:type="auto"/>
                  <w:vAlign w:val="center"/>
                </w:tcPr>
                <w:p w:rsidR="006671FD" w:rsidRPr="00A62A61" w:rsidRDefault="006671FD" w:rsidP="00E810EA">
                  <w:pPr>
                    <w:pStyle w:val="Default"/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709" w:type="dxa"/>
                  <w:vAlign w:val="center"/>
                </w:tcPr>
                <w:p w:rsidR="006671FD" w:rsidRPr="00A62A61" w:rsidRDefault="006671FD" w:rsidP="002056CB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A62A61">
                    <w:rPr>
                      <w:color w:val="auto"/>
                      <w:sz w:val="20"/>
                      <w:szCs w:val="20"/>
                    </w:rPr>
                    <w:t xml:space="preserve">Aplicación del formato SV-FT </w:t>
                  </w:r>
                  <w:r w:rsidR="002056CB">
                    <w:rPr>
                      <w:color w:val="auto"/>
                      <w:sz w:val="20"/>
                      <w:szCs w:val="20"/>
                    </w:rPr>
                    <w:t xml:space="preserve">-23 </w:t>
                  </w:r>
                  <w:r w:rsidR="002056CB" w:rsidRPr="00A62A61">
                    <w:rPr>
                      <w:color w:val="auto"/>
                      <w:sz w:val="20"/>
                      <w:szCs w:val="20"/>
                    </w:rPr>
                    <w:t xml:space="preserve">Evaluación </w:t>
                  </w:r>
                  <w:r w:rsidRPr="00A62A61">
                    <w:rPr>
                      <w:color w:val="auto"/>
                      <w:sz w:val="20"/>
                      <w:szCs w:val="20"/>
                    </w:rPr>
                    <w:t xml:space="preserve">de actividades </w:t>
                  </w:r>
                  <w:r w:rsidR="002056CB">
                    <w:rPr>
                      <w:color w:val="auto"/>
                      <w:sz w:val="20"/>
                      <w:szCs w:val="20"/>
                    </w:rPr>
                    <w:t xml:space="preserve">PSA - </w:t>
                  </w:r>
                  <w:r w:rsidRPr="00A62A61">
                    <w:rPr>
                      <w:color w:val="auto"/>
                      <w:sz w:val="20"/>
                      <w:szCs w:val="20"/>
                    </w:rPr>
                    <w:t>taller  4</w:t>
                  </w:r>
                </w:p>
              </w:tc>
            </w:tr>
          </w:tbl>
          <w:p w:rsidR="006671FD" w:rsidRPr="00A62A61" w:rsidRDefault="006671FD" w:rsidP="00E810E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1FD" w:rsidRPr="00A62A61" w:rsidTr="00E810EA">
        <w:tc>
          <w:tcPr>
            <w:tcW w:w="8978" w:type="dxa"/>
          </w:tcPr>
          <w:p w:rsidR="006671FD" w:rsidRPr="00A62A61" w:rsidRDefault="006671FD" w:rsidP="00E810E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62A61">
              <w:rPr>
                <w:rFonts w:ascii="Arial" w:hAnsi="Arial" w:cs="Arial"/>
                <w:b/>
              </w:rPr>
              <w:t>FUENTES BIBLIOGRÁFICAS Y DIDÁCTICAS</w:t>
            </w:r>
          </w:p>
        </w:tc>
      </w:tr>
      <w:tr w:rsidR="006671FD" w:rsidRPr="00A62A61" w:rsidTr="00E810EA">
        <w:tc>
          <w:tcPr>
            <w:tcW w:w="8978" w:type="dxa"/>
          </w:tcPr>
          <w:tbl>
            <w:tblPr>
              <w:tblW w:w="0" w:type="auto"/>
              <w:tblLook w:val="0000"/>
            </w:tblPr>
            <w:tblGrid>
              <w:gridCol w:w="8838"/>
            </w:tblGrid>
            <w:tr w:rsidR="006671FD" w:rsidRPr="00A62A61" w:rsidTr="00E810EA">
              <w:trPr>
                <w:trHeight w:val="208"/>
              </w:trPr>
              <w:tc>
                <w:tcPr>
                  <w:tcW w:w="0" w:type="auto"/>
                  <w:vAlign w:val="center"/>
                </w:tcPr>
                <w:p w:rsidR="006671FD" w:rsidRPr="00A62A61" w:rsidRDefault="006671FD" w:rsidP="00E810EA">
                  <w:pPr>
                    <w:pStyle w:val="Default"/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671FD" w:rsidRPr="00A62A61" w:rsidTr="00E810EA">
              <w:trPr>
                <w:trHeight w:val="208"/>
              </w:trPr>
              <w:tc>
                <w:tcPr>
                  <w:tcW w:w="0" w:type="auto"/>
                  <w:vAlign w:val="center"/>
                </w:tcPr>
                <w:p w:rsidR="006671FD" w:rsidRPr="00A62A61" w:rsidRDefault="006671FD" w:rsidP="00E810EA">
                  <w:pPr>
                    <w:pStyle w:val="Default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A62A61">
                    <w:rPr>
                      <w:color w:val="auto"/>
                      <w:sz w:val="20"/>
                      <w:szCs w:val="20"/>
                    </w:rPr>
                    <w:t>Consultar fuentes externas de información como el SENA, Secretaria de Planeación, Secretaria de  Salud, y todos los entes del municipio que trabajen con aspectos sociales y de salud de la comunidad y otras fuentes que el Profesional Social considere pertinentes.</w:t>
                  </w:r>
                </w:p>
              </w:tc>
            </w:tr>
            <w:tr w:rsidR="006671FD" w:rsidRPr="00A62A61" w:rsidTr="00E810EA">
              <w:trPr>
                <w:trHeight w:val="80"/>
              </w:trPr>
              <w:tc>
                <w:tcPr>
                  <w:tcW w:w="0" w:type="auto"/>
                  <w:vAlign w:val="center"/>
                </w:tcPr>
                <w:p w:rsidR="006671FD" w:rsidRPr="00A62A61" w:rsidRDefault="006671FD" w:rsidP="00E810EA">
                  <w:pPr>
                    <w:pStyle w:val="Default"/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6671FD" w:rsidRPr="00A62A61" w:rsidRDefault="006671FD" w:rsidP="00E810E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71FD" w:rsidRPr="00A62A61" w:rsidRDefault="006671FD" w:rsidP="006671FD">
      <w:pPr>
        <w:spacing w:after="0"/>
        <w:rPr>
          <w:rFonts w:ascii="Arial" w:hAnsi="Arial" w:cs="Arial"/>
          <w:sz w:val="20"/>
          <w:szCs w:val="20"/>
        </w:rPr>
      </w:pPr>
    </w:p>
    <w:p w:rsidR="006671FD" w:rsidRPr="00A62A61" w:rsidRDefault="006671FD" w:rsidP="006671FD">
      <w:pPr>
        <w:spacing w:after="0"/>
        <w:rPr>
          <w:rFonts w:ascii="Arial" w:hAnsi="Arial" w:cs="Arial"/>
          <w:sz w:val="20"/>
          <w:szCs w:val="20"/>
        </w:rPr>
      </w:pPr>
    </w:p>
    <w:p w:rsidR="006671FD" w:rsidRPr="00A62A61" w:rsidRDefault="006671FD" w:rsidP="006671FD">
      <w:pPr>
        <w:spacing w:after="0"/>
        <w:rPr>
          <w:rFonts w:ascii="Arial" w:hAnsi="Arial" w:cs="Arial"/>
          <w:sz w:val="20"/>
          <w:szCs w:val="20"/>
        </w:rPr>
      </w:pPr>
    </w:p>
    <w:p w:rsidR="006671FD" w:rsidRPr="00A62A61" w:rsidRDefault="006671FD" w:rsidP="006671FD">
      <w:pPr>
        <w:spacing w:after="0"/>
        <w:rPr>
          <w:rFonts w:ascii="Arial" w:hAnsi="Arial" w:cs="Arial"/>
          <w:sz w:val="20"/>
          <w:szCs w:val="20"/>
        </w:rPr>
      </w:pPr>
    </w:p>
    <w:p w:rsidR="006671FD" w:rsidRPr="00A62A61" w:rsidRDefault="006671FD" w:rsidP="006671FD">
      <w:pPr>
        <w:spacing w:after="0"/>
        <w:rPr>
          <w:rFonts w:ascii="Arial" w:hAnsi="Arial" w:cs="Arial"/>
          <w:sz w:val="20"/>
          <w:szCs w:val="20"/>
        </w:rPr>
      </w:pPr>
    </w:p>
    <w:p w:rsidR="006671FD" w:rsidRPr="00A62A61" w:rsidRDefault="006671FD" w:rsidP="006671FD">
      <w:pPr>
        <w:spacing w:after="0"/>
        <w:rPr>
          <w:rFonts w:ascii="Arial" w:hAnsi="Arial" w:cs="Arial"/>
          <w:sz w:val="20"/>
          <w:szCs w:val="20"/>
        </w:rPr>
      </w:pPr>
    </w:p>
    <w:p w:rsidR="006671FD" w:rsidRPr="006671FD" w:rsidRDefault="006671FD" w:rsidP="00054091">
      <w:pPr>
        <w:jc w:val="center"/>
        <w:rPr>
          <w:rFonts w:ascii="Arial" w:hAnsi="Arial" w:cs="Arial"/>
          <w:sz w:val="20"/>
          <w:szCs w:val="20"/>
        </w:rPr>
      </w:pPr>
    </w:p>
    <w:sectPr w:rsidR="006671FD" w:rsidRPr="006671FD" w:rsidSect="00514440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F16" w:rsidRPr="00BD159A" w:rsidRDefault="00DF5F16" w:rsidP="00BD159A">
      <w:pPr>
        <w:spacing w:after="0" w:line="240" w:lineRule="auto"/>
      </w:pPr>
      <w:r>
        <w:separator/>
      </w:r>
    </w:p>
  </w:endnote>
  <w:endnote w:type="continuationSeparator" w:id="1">
    <w:p w:rsidR="00DF5F16" w:rsidRPr="00BD159A" w:rsidRDefault="00DF5F16" w:rsidP="00BD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D9" w:rsidRDefault="00A36ED9" w:rsidP="00A2318E">
    <w:pPr>
      <w:pStyle w:val="Piedepgina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Gerencia de Vivienda                                                                                                                          </w:t>
    </w:r>
  </w:p>
  <w:p w:rsidR="002056CB" w:rsidRDefault="002056CB" w:rsidP="00A2318E">
    <w:pPr>
      <w:pStyle w:val="Piedepgina"/>
    </w:pPr>
    <w:r>
      <w:rPr>
        <w:b/>
        <w:bCs/>
        <w:sz w:val="16"/>
        <w:szCs w:val="16"/>
      </w:rPr>
      <w:t>Código: SV-FT-187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F16" w:rsidRPr="00BD159A" w:rsidRDefault="00DF5F16" w:rsidP="00BD159A">
      <w:pPr>
        <w:spacing w:after="0" w:line="240" w:lineRule="auto"/>
      </w:pPr>
      <w:r>
        <w:separator/>
      </w:r>
    </w:p>
  </w:footnote>
  <w:footnote w:type="continuationSeparator" w:id="1">
    <w:p w:rsidR="00DF5F16" w:rsidRPr="00BD159A" w:rsidRDefault="00DF5F16" w:rsidP="00BD1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D9" w:rsidRDefault="007C0D8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171700" cy="419100"/>
          <wp:effectExtent l="1905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D4ED3"/>
    <w:multiLevelType w:val="hybridMultilevel"/>
    <w:tmpl w:val="9612A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57B43"/>
    <w:multiLevelType w:val="hybridMultilevel"/>
    <w:tmpl w:val="D3865C1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1371E2"/>
    <w:multiLevelType w:val="hybridMultilevel"/>
    <w:tmpl w:val="D3865C1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914889"/>
    <w:multiLevelType w:val="hybridMultilevel"/>
    <w:tmpl w:val="FA44AEC4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D53ACC"/>
    <w:multiLevelType w:val="hybridMultilevel"/>
    <w:tmpl w:val="AF9EBD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54C95"/>
    <w:multiLevelType w:val="hybridMultilevel"/>
    <w:tmpl w:val="C3540F56"/>
    <w:lvl w:ilvl="0" w:tplc="AF64421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E75A06"/>
    <w:multiLevelType w:val="hybridMultilevel"/>
    <w:tmpl w:val="B8263CD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970F6"/>
    <w:multiLevelType w:val="hybridMultilevel"/>
    <w:tmpl w:val="A6FA32C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1A0CE4"/>
    <w:multiLevelType w:val="hybridMultilevel"/>
    <w:tmpl w:val="887C8E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00918"/>
    <w:multiLevelType w:val="hybridMultilevel"/>
    <w:tmpl w:val="0C8CC4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32756"/>
    <w:multiLevelType w:val="hybridMultilevel"/>
    <w:tmpl w:val="B6C8CA6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891E05"/>
    <w:multiLevelType w:val="hybridMultilevel"/>
    <w:tmpl w:val="B6C8CA6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957BBD"/>
    <w:multiLevelType w:val="hybridMultilevel"/>
    <w:tmpl w:val="FEEADC08"/>
    <w:lvl w:ilvl="0" w:tplc="091E427C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8727C7"/>
    <w:multiLevelType w:val="hybridMultilevel"/>
    <w:tmpl w:val="D1264D5A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1443060"/>
    <w:multiLevelType w:val="hybridMultilevel"/>
    <w:tmpl w:val="310E599C"/>
    <w:lvl w:ilvl="0" w:tplc="6DDE5C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1A7619"/>
    <w:multiLevelType w:val="hybridMultilevel"/>
    <w:tmpl w:val="CED0826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A877A9"/>
    <w:multiLevelType w:val="hybridMultilevel"/>
    <w:tmpl w:val="1B7E1DB0"/>
    <w:lvl w:ilvl="0" w:tplc="EEA6FD8A">
      <w:start w:val="3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8"/>
  </w:num>
  <w:num w:numId="7">
    <w:abstractNumId w:val="2"/>
  </w:num>
  <w:num w:numId="8">
    <w:abstractNumId w:val="15"/>
  </w:num>
  <w:num w:numId="9">
    <w:abstractNumId w:val="12"/>
  </w:num>
  <w:num w:numId="10">
    <w:abstractNumId w:val="16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6"/>
  </w:num>
  <w:num w:numId="16">
    <w:abstractNumId w:val="7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054091"/>
    <w:rsid w:val="0000042F"/>
    <w:rsid w:val="00010F6B"/>
    <w:rsid w:val="00041804"/>
    <w:rsid w:val="00054091"/>
    <w:rsid w:val="00062D00"/>
    <w:rsid w:val="00077D38"/>
    <w:rsid w:val="00083C09"/>
    <w:rsid w:val="000A1EB1"/>
    <w:rsid w:val="000B411E"/>
    <w:rsid w:val="000B534A"/>
    <w:rsid w:val="000D4D8D"/>
    <w:rsid w:val="001053CE"/>
    <w:rsid w:val="00144F60"/>
    <w:rsid w:val="00152C1B"/>
    <w:rsid w:val="001534E1"/>
    <w:rsid w:val="00155A8E"/>
    <w:rsid w:val="001560A4"/>
    <w:rsid w:val="00182EFC"/>
    <w:rsid w:val="001942F7"/>
    <w:rsid w:val="001A4832"/>
    <w:rsid w:val="001B609A"/>
    <w:rsid w:val="001C3DD3"/>
    <w:rsid w:val="001D7CF5"/>
    <w:rsid w:val="001E4E53"/>
    <w:rsid w:val="001F0629"/>
    <w:rsid w:val="00200C88"/>
    <w:rsid w:val="002040F9"/>
    <w:rsid w:val="00205651"/>
    <w:rsid w:val="002056CB"/>
    <w:rsid w:val="0020673C"/>
    <w:rsid w:val="00210405"/>
    <w:rsid w:val="00237290"/>
    <w:rsid w:val="00246C31"/>
    <w:rsid w:val="00262086"/>
    <w:rsid w:val="00262D3E"/>
    <w:rsid w:val="002709D1"/>
    <w:rsid w:val="00275E69"/>
    <w:rsid w:val="00277CBA"/>
    <w:rsid w:val="0028013D"/>
    <w:rsid w:val="002A37C6"/>
    <w:rsid w:val="002B138A"/>
    <w:rsid w:val="002C2C19"/>
    <w:rsid w:val="002C6A4D"/>
    <w:rsid w:val="002D4A25"/>
    <w:rsid w:val="002E238C"/>
    <w:rsid w:val="00303A09"/>
    <w:rsid w:val="00342B1B"/>
    <w:rsid w:val="00374A47"/>
    <w:rsid w:val="003A2AD4"/>
    <w:rsid w:val="003C52ED"/>
    <w:rsid w:val="003D4698"/>
    <w:rsid w:val="003E7992"/>
    <w:rsid w:val="0043681A"/>
    <w:rsid w:val="004511EE"/>
    <w:rsid w:val="00465597"/>
    <w:rsid w:val="00497EEB"/>
    <w:rsid w:val="004A7C86"/>
    <w:rsid w:val="004C643C"/>
    <w:rsid w:val="004D4E5A"/>
    <w:rsid w:val="004E0DB5"/>
    <w:rsid w:val="00500A44"/>
    <w:rsid w:val="005112FE"/>
    <w:rsid w:val="00514440"/>
    <w:rsid w:val="005316E8"/>
    <w:rsid w:val="005568A8"/>
    <w:rsid w:val="005804EB"/>
    <w:rsid w:val="00593DEA"/>
    <w:rsid w:val="005A2332"/>
    <w:rsid w:val="005B1D25"/>
    <w:rsid w:val="005B22FF"/>
    <w:rsid w:val="005B39EC"/>
    <w:rsid w:val="005C4229"/>
    <w:rsid w:val="005E057E"/>
    <w:rsid w:val="005E614A"/>
    <w:rsid w:val="00612825"/>
    <w:rsid w:val="00626054"/>
    <w:rsid w:val="006324DC"/>
    <w:rsid w:val="006671FD"/>
    <w:rsid w:val="006732A1"/>
    <w:rsid w:val="006A3197"/>
    <w:rsid w:val="006A5863"/>
    <w:rsid w:val="006A58B9"/>
    <w:rsid w:val="006A7B37"/>
    <w:rsid w:val="006B5FED"/>
    <w:rsid w:val="006E1DCE"/>
    <w:rsid w:val="006F3104"/>
    <w:rsid w:val="007608BD"/>
    <w:rsid w:val="00770228"/>
    <w:rsid w:val="00772178"/>
    <w:rsid w:val="0077351E"/>
    <w:rsid w:val="00777803"/>
    <w:rsid w:val="007923B5"/>
    <w:rsid w:val="007C0D8C"/>
    <w:rsid w:val="007F6C35"/>
    <w:rsid w:val="0080564F"/>
    <w:rsid w:val="0081528C"/>
    <w:rsid w:val="00835139"/>
    <w:rsid w:val="00840374"/>
    <w:rsid w:val="00863F40"/>
    <w:rsid w:val="008824A9"/>
    <w:rsid w:val="008A3542"/>
    <w:rsid w:val="008B502D"/>
    <w:rsid w:val="008C2913"/>
    <w:rsid w:val="008C5601"/>
    <w:rsid w:val="008D23C3"/>
    <w:rsid w:val="008E33B7"/>
    <w:rsid w:val="008E3639"/>
    <w:rsid w:val="008E3707"/>
    <w:rsid w:val="008E510C"/>
    <w:rsid w:val="00934760"/>
    <w:rsid w:val="00950CD9"/>
    <w:rsid w:val="00997897"/>
    <w:rsid w:val="009A2641"/>
    <w:rsid w:val="009A7EE9"/>
    <w:rsid w:val="009B2B6C"/>
    <w:rsid w:val="009C7B7E"/>
    <w:rsid w:val="009D2A3A"/>
    <w:rsid w:val="00A011B4"/>
    <w:rsid w:val="00A2318E"/>
    <w:rsid w:val="00A27503"/>
    <w:rsid w:val="00A30300"/>
    <w:rsid w:val="00A36ED9"/>
    <w:rsid w:val="00A53C8C"/>
    <w:rsid w:val="00A62A61"/>
    <w:rsid w:val="00A72004"/>
    <w:rsid w:val="00A83050"/>
    <w:rsid w:val="00AC027E"/>
    <w:rsid w:val="00AE17D9"/>
    <w:rsid w:val="00B25B3A"/>
    <w:rsid w:val="00B464A6"/>
    <w:rsid w:val="00B50764"/>
    <w:rsid w:val="00B60EED"/>
    <w:rsid w:val="00B6198D"/>
    <w:rsid w:val="00B73544"/>
    <w:rsid w:val="00B758CB"/>
    <w:rsid w:val="00B93C1D"/>
    <w:rsid w:val="00BB00ED"/>
    <w:rsid w:val="00BD159A"/>
    <w:rsid w:val="00BF5D04"/>
    <w:rsid w:val="00C05CBF"/>
    <w:rsid w:val="00C07277"/>
    <w:rsid w:val="00C11A6B"/>
    <w:rsid w:val="00C120BD"/>
    <w:rsid w:val="00C14E06"/>
    <w:rsid w:val="00C205D5"/>
    <w:rsid w:val="00C272C7"/>
    <w:rsid w:val="00C4034B"/>
    <w:rsid w:val="00C60D70"/>
    <w:rsid w:val="00C63E49"/>
    <w:rsid w:val="00C82D0C"/>
    <w:rsid w:val="00C948B6"/>
    <w:rsid w:val="00CA0110"/>
    <w:rsid w:val="00CB02DB"/>
    <w:rsid w:val="00CC49AC"/>
    <w:rsid w:val="00CD6A22"/>
    <w:rsid w:val="00CF42F5"/>
    <w:rsid w:val="00D0355A"/>
    <w:rsid w:val="00D0759C"/>
    <w:rsid w:val="00D16488"/>
    <w:rsid w:val="00D169A9"/>
    <w:rsid w:val="00D173D9"/>
    <w:rsid w:val="00D35433"/>
    <w:rsid w:val="00D6623E"/>
    <w:rsid w:val="00D71701"/>
    <w:rsid w:val="00D82B93"/>
    <w:rsid w:val="00DB5194"/>
    <w:rsid w:val="00DC52DC"/>
    <w:rsid w:val="00DF5F16"/>
    <w:rsid w:val="00E1285C"/>
    <w:rsid w:val="00E22E52"/>
    <w:rsid w:val="00E51AD3"/>
    <w:rsid w:val="00E732C7"/>
    <w:rsid w:val="00E8111F"/>
    <w:rsid w:val="00E95711"/>
    <w:rsid w:val="00EA1DCF"/>
    <w:rsid w:val="00EF4390"/>
    <w:rsid w:val="00EF4525"/>
    <w:rsid w:val="00F012E4"/>
    <w:rsid w:val="00F03487"/>
    <w:rsid w:val="00F468A2"/>
    <w:rsid w:val="00F66B04"/>
    <w:rsid w:val="00F70779"/>
    <w:rsid w:val="00F76AFB"/>
    <w:rsid w:val="00F901BF"/>
    <w:rsid w:val="00F901DD"/>
    <w:rsid w:val="00F90C7F"/>
    <w:rsid w:val="00FA624F"/>
    <w:rsid w:val="00FB1A33"/>
    <w:rsid w:val="00FC346E"/>
    <w:rsid w:val="00FF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440"/>
    <w:pPr>
      <w:spacing w:after="200" w:line="276" w:lineRule="auto"/>
    </w:pPr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0540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540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Prrafodelista">
    <w:name w:val="List Paragraph"/>
    <w:basedOn w:val="Normal"/>
    <w:uiPriority w:val="99"/>
    <w:qFormat/>
    <w:rsid w:val="00FC346E"/>
    <w:pPr>
      <w:ind w:left="720"/>
      <w:contextualSpacing/>
    </w:pPr>
  </w:style>
  <w:style w:type="paragraph" w:customStyle="1" w:styleId="CarCarChar">
    <w:name w:val="Car Car Char"/>
    <w:basedOn w:val="Normal"/>
    <w:uiPriority w:val="99"/>
    <w:rsid w:val="002B138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semiHidden/>
    <w:rsid w:val="00BD1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BD159A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BD1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BD159A"/>
    <w:rPr>
      <w:rFonts w:cs="Times New Roman"/>
    </w:rPr>
  </w:style>
  <w:style w:type="paragraph" w:customStyle="1" w:styleId="CarCarChar1">
    <w:name w:val="Car Car Char1"/>
    <w:basedOn w:val="Normal"/>
    <w:uiPriority w:val="99"/>
    <w:rsid w:val="000B411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rsid w:val="00C6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63E49"/>
    <w:rPr>
      <w:rFonts w:ascii="Tahoma" w:hAnsi="Tahoma" w:cs="Tahoma"/>
      <w:sz w:val="16"/>
      <w:szCs w:val="16"/>
      <w:lang w:val="es-CO"/>
    </w:rPr>
  </w:style>
  <w:style w:type="paragraph" w:styleId="NormalWeb">
    <w:name w:val="Normal (Web)"/>
    <w:basedOn w:val="Normal"/>
    <w:uiPriority w:val="99"/>
    <w:rsid w:val="001E4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7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TÉCNICA TALLER 2 -SEGURIDAD SOCIAL EN SALUD</dc:title>
  <dc:subject/>
  <dc:creator>PAHOLA</dc:creator>
  <cp:keywords/>
  <dc:description/>
  <cp:lastModifiedBy>BANCO AGRARIO DE COLOMBIA</cp:lastModifiedBy>
  <cp:revision>3</cp:revision>
  <dcterms:created xsi:type="dcterms:W3CDTF">2012-12-03T13:42:00Z</dcterms:created>
  <dcterms:modified xsi:type="dcterms:W3CDTF">2012-12-11T21:36:00Z</dcterms:modified>
</cp:coreProperties>
</file>